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C02E" w14:textId="77777777" w:rsidR="00DE28D6" w:rsidRDefault="00DE28D6" w:rsidP="00DE28D6">
      <w:pPr>
        <w:spacing w:after="0"/>
        <w:jc w:val="center"/>
      </w:pPr>
      <w:bookmarkStart w:id="0" w:name="_GoBack"/>
      <w:bookmarkEnd w:id="0"/>
      <w:r>
        <w:t>D.B.M.S ENGLISH SCHOOL</w:t>
      </w:r>
    </w:p>
    <w:p w14:paraId="7EA593E7" w14:textId="77777777" w:rsidR="00DE28D6" w:rsidRDefault="00DE28D6" w:rsidP="00DE28D6">
      <w:pPr>
        <w:spacing w:after="0"/>
        <w:jc w:val="center"/>
      </w:pPr>
      <w:r>
        <w:t xml:space="preserve">FIRST TERM PORTION </w:t>
      </w:r>
    </w:p>
    <w:p w14:paraId="3127F40A" w14:textId="77777777" w:rsidR="00DE28D6" w:rsidRDefault="00DE28D6" w:rsidP="00DE28D6">
      <w:pPr>
        <w:spacing w:after="0"/>
        <w:jc w:val="center"/>
      </w:pPr>
      <w:r>
        <w:t>STD 10</w:t>
      </w:r>
    </w:p>
    <w:p w14:paraId="64C9E57E" w14:textId="77777777" w:rsidR="00DE28D6" w:rsidRDefault="00DE28D6" w:rsidP="00DE28D6">
      <w:pPr>
        <w:spacing w:after="0"/>
      </w:pPr>
      <w:r>
        <w:t>ENGLISH LITERATURE</w:t>
      </w:r>
    </w:p>
    <w:p w14:paraId="30760604" w14:textId="77777777" w:rsidR="00DE28D6" w:rsidRDefault="00DE28D6" w:rsidP="00DE28D6">
      <w:pPr>
        <w:spacing w:after="0"/>
      </w:pPr>
    </w:p>
    <w:p w14:paraId="3AD188DE" w14:textId="77777777" w:rsidR="00DE28D6" w:rsidRDefault="00DE28D6" w:rsidP="00DE28D6">
      <w:pPr>
        <w:spacing w:after="0"/>
        <w:ind w:left="360"/>
      </w:pPr>
      <w:r>
        <w:t xml:space="preserve">NOVEL </w:t>
      </w:r>
    </w:p>
    <w:p w14:paraId="137C7615" w14:textId="77777777" w:rsidR="00DE28D6" w:rsidRDefault="00DE28D6" w:rsidP="00DE28D6">
      <w:pPr>
        <w:pStyle w:val="ListParagraph"/>
        <w:numPr>
          <w:ilvl w:val="0"/>
          <w:numId w:val="1"/>
        </w:numPr>
        <w:spacing w:after="0"/>
      </w:pPr>
      <w:r>
        <w:t>MERCHANT OF VENICE  - ACT III SCENE 2, 3, 4, AND 5</w:t>
      </w:r>
    </w:p>
    <w:p w14:paraId="28CAB768" w14:textId="77777777" w:rsidR="00DE28D6" w:rsidRDefault="00DE28D6" w:rsidP="00DE28D6">
      <w:pPr>
        <w:spacing w:after="0"/>
        <w:ind w:left="360"/>
      </w:pPr>
      <w:r>
        <w:t>PROSE</w:t>
      </w:r>
    </w:p>
    <w:p w14:paraId="03EAD7F8" w14:textId="77777777" w:rsidR="00DE28D6" w:rsidRDefault="00DE28D6" w:rsidP="00DE28D6">
      <w:pPr>
        <w:pStyle w:val="ListParagraph"/>
        <w:numPr>
          <w:ilvl w:val="0"/>
          <w:numId w:val="2"/>
        </w:numPr>
        <w:spacing w:after="0"/>
      </w:pPr>
      <w:r>
        <w:t>MY GREATEST OLYMPIC PRIZE</w:t>
      </w:r>
    </w:p>
    <w:p w14:paraId="636BE7A2" w14:textId="77777777" w:rsidR="00DE28D6" w:rsidRDefault="00DE28D6" w:rsidP="00DE28D6">
      <w:pPr>
        <w:pStyle w:val="ListParagraph"/>
        <w:numPr>
          <w:ilvl w:val="0"/>
          <w:numId w:val="2"/>
        </w:numPr>
        <w:spacing w:after="0"/>
      </w:pPr>
      <w:r>
        <w:t>THE BLUE BEAD</w:t>
      </w:r>
    </w:p>
    <w:p w14:paraId="3DA227F0" w14:textId="77777777" w:rsidR="00DE28D6" w:rsidRDefault="00DE28D6" w:rsidP="00DE28D6">
      <w:pPr>
        <w:spacing w:after="0"/>
        <w:ind w:left="360"/>
      </w:pPr>
      <w:r>
        <w:t>POEMS</w:t>
      </w:r>
    </w:p>
    <w:p w14:paraId="10E30638" w14:textId="77777777" w:rsidR="00DE28D6" w:rsidRDefault="00DE28D6" w:rsidP="00DE28D6">
      <w:pPr>
        <w:pStyle w:val="ListParagraph"/>
        <w:numPr>
          <w:ilvl w:val="0"/>
          <w:numId w:val="3"/>
        </w:numPr>
        <w:spacing w:after="0"/>
      </w:pPr>
      <w:r>
        <w:t>ABOU BEN ADHEM</w:t>
      </w:r>
    </w:p>
    <w:p w14:paraId="707258A0" w14:textId="77777777" w:rsidR="00DE28D6" w:rsidRDefault="00DE28D6" w:rsidP="00DE28D6">
      <w:pPr>
        <w:pStyle w:val="ListParagraph"/>
        <w:numPr>
          <w:ilvl w:val="0"/>
          <w:numId w:val="3"/>
        </w:numPr>
        <w:spacing w:after="0"/>
      </w:pPr>
      <w:r>
        <w:t>THE PATRIOT</w:t>
      </w:r>
    </w:p>
    <w:p w14:paraId="6DBEDA7F" w14:textId="77777777" w:rsidR="00DE28D6" w:rsidRDefault="00DE28D6" w:rsidP="00DE28D6">
      <w:pPr>
        <w:spacing w:after="0"/>
      </w:pPr>
    </w:p>
    <w:p w14:paraId="4DD13B63" w14:textId="77777777" w:rsidR="00DE28D6" w:rsidRDefault="00DE28D6" w:rsidP="00DE28D6">
      <w:pPr>
        <w:spacing w:after="0"/>
      </w:pPr>
      <w:r>
        <w:t>ENGLISH LANGAUGE</w:t>
      </w:r>
    </w:p>
    <w:p w14:paraId="6EE02B8A" w14:textId="77777777" w:rsidR="00DE28D6" w:rsidRDefault="00DE28D6" w:rsidP="00DE28D6">
      <w:pPr>
        <w:pStyle w:val="ListParagraph"/>
        <w:numPr>
          <w:ilvl w:val="0"/>
          <w:numId w:val="4"/>
        </w:numPr>
        <w:spacing w:after="0"/>
      </w:pPr>
      <w:r>
        <w:t>COMPOSITION : REVISION OF NARRATIVE, DESCRIPTIVE, ARGUMENTATIVE,STORY WRITING, PICTURE COMPOSITION</w:t>
      </w:r>
    </w:p>
    <w:p w14:paraId="28F34086" w14:textId="77777777" w:rsidR="00DE28D6" w:rsidRDefault="00DE28D6" w:rsidP="00DE28D6">
      <w:pPr>
        <w:pStyle w:val="ListParagraph"/>
        <w:numPr>
          <w:ilvl w:val="0"/>
          <w:numId w:val="4"/>
        </w:numPr>
        <w:spacing w:after="0"/>
      </w:pPr>
      <w:r>
        <w:t>LETTER : FORMAL  (REVISION OF LETTER TO PRINCIPAL, COMPLAINT, REQUEST)</w:t>
      </w:r>
    </w:p>
    <w:p w14:paraId="16FF2408" w14:textId="77777777" w:rsidR="00DE28D6" w:rsidRDefault="00DE28D6" w:rsidP="00DE28D6">
      <w:pPr>
        <w:pStyle w:val="ListParagraph"/>
        <w:numPr>
          <w:ilvl w:val="0"/>
          <w:numId w:val="4"/>
        </w:numPr>
        <w:spacing w:after="0"/>
      </w:pPr>
      <w:r>
        <w:t xml:space="preserve">NOTICE WRITING AND E MAIL </w:t>
      </w:r>
    </w:p>
    <w:p w14:paraId="55160818" w14:textId="77777777" w:rsidR="00DE28D6" w:rsidRDefault="00DE28D6" w:rsidP="00DE28D6">
      <w:pPr>
        <w:pStyle w:val="ListParagraph"/>
        <w:numPr>
          <w:ilvl w:val="0"/>
          <w:numId w:val="4"/>
        </w:numPr>
        <w:spacing w:after="0"/>
      </w:pPr>
      <w:r>
        <w:t>TOTAL ENGLISH STD X TEST -  PAPERS  1 TO 5</w:t>
      </w:r>
    </w:p>
    <w:p w14:paraId="49415B9B" w14:textId="77777777" w:rsidR="00DE28D6" w:rsidRDefault="00DE28D6" w:rsidP="00DE28D6">
      <w:pPr>
        <w:spacing w:after="0"/>
        <w:rPr>
          <w:rFonts w:eastAsiaTheme="minorHAnsi"/>
        </w:rPr>
      </w:pPr>
      <w:r>
        <w:rPr>
          <w:rFonts w:eastAsiaTheme="minorHAnsi"/>
        </w:rPr>
        <w:t xml:space="preserve">  </w:t>
      </w:r>
    </w:p>
    <w:p w14:paraId="6B642FCF" w14:textId="77777777" w:rsidR="00DE28D6" w:rsidRPr="00391CC3" w:rsidRDefault="00DE28D6" w:rsidP="00DE28D6">
      <w:pPr>
        <w:spacing w:after="0"/>
        <w:rPr>
          <w:rFonts w:eastAsiaTheme="minorHAnsi"/>
        </w:rPr>
      </w:pPr>
      <w:r w:rsidRPr="00391CC3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  </w:t>
      </w:r>
      <w:r w:rsidRPr="00391CC3">
        <w:rPr>
          <w:rFonts w:ascii="Segoe UI" w:eastAsia="Times New Roman" w:hAnsi="Segoe UI" w:cs="Segoe UI"/>
          <w:color w:val="000000" w:themeColor="text1"/>
        </w:rPr>
        <w:t xml:space="preserve">HINDI LITERATURE </w:t>
      </w:r>
    </w:p>
    <w:p w14:paraId="7D8B049E" w14:textId="77777777" w:rsidR="00DE28D6" w:rsidRPr="00391CC3" w:rsidRDefault="00DE28D6" w:rsidP="00DE28D6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 1.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महायज्ञ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का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पुरस्कार</w:t>
      </w:r>
      <w:proofErr w:type="spellEnd"/>
    </w:p>
    <w:p w14:paraId="593D1B4E" w14:textId="77777777" w:rsidR="00DE28D6" w:rsidRPr="00391CC3" w:rsidRDefault="00DE28D6" w:rsidP="00DE28D6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 2.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नेताजी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का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चश्मा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> </w:t>
      </w:r>
    </w:p>
    <w:p w14:paraId="184D6D8F" w14:textId="77777777" w:rsidR="00DE28D6" w:rsidRPr="00391CC3" w:rsidRDefault="00DE28D6" w:rsidP="00DE28D6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       3.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मातृभूमि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का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मान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>  </w:t>
      </w:r>
    </w:p>
    <w:p w14:paraId="6D70C1D7" w14:textId="77777777" w:rsidR="00DE28D6" w:rsidRPr="00391CC3" w:rsidRDefault="00DE28D6" w:rsidP="00DE28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14:paraId="19C94C78" w14:textId="77777777" w:rsidR="00DE28D6" w:rsidRPr="00391CC3" w:rsidRDefault="00DE28D6" w:rsidP="00DE28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HINDI LANGUAGE </w:t>
      </w:r>
    </w:p>
    <w:p w14:paraId="5A8758B5" w14:textId="77777777" w:rsidR="00DE28D6" w:rsidRPr="00391CC3" w:rsidRDefault="00DE28D6" w:rsidP="00DE28D6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14:paraId="1562EBAD" w14:textId="77777777" w:rsidR="00DE28D6" w:rsidRPr="00391CC3" w:rsidRDefault="00DE28D6" w:rsidP="00DE28D6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Mangal" w:eastAsia="Times New Roman" w:hAnsi="Mangal" w:cs="Mangal"/>
          <w:color w:val="000000" w:themeColor="text1"/>
        </w:rPr>
        <w:t xml:space="preserve">  1.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निबंध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लेखन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250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शब्दों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में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proofErr w:type="gramStart"/>
      <w:r w:rsidRPr="00391CC3">
        <w:rPr>
          <w:rFonts w:ascii="Mangal" w:eastAsia="Times New Roman" w:hAnsi="Mangal" w:cs="Mangal"/>
          <w:color w:val="000000" w:themeColor="text1"/>
        </w:rPr>
        <w:t>भूमिका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,</w:t>
      </w:r>
      <w:proofErr w:type="gram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विषय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-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विस्तार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,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उपसंहार</w:t>
      </w:r>
      <w:proofErr w:type="spellEnd"/>
    </w:p>
    <w:p w14:paraId="0EF8101C" w14:textId="77777777" w:rsidR="00DE28D6" w:rsidRPr="00391CC3" w:rsidRDefault="00DE28D6" w:rsidP="00DE28D6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  a</w:t>
      </w:r>
      <w:proofErr w:type="gramStart"/>
      <w:r w:rsidRPr="00391CC3">
        <w:rPr>
          <w:rFonts w:ascii="Segoe UI" w:eastAsia="Times New Roman" w:hAnsi="Segoe UI" w:cs="Segoe UI"/>
          <w:color w:val="000000" w:themeColor="text1"/>
        </w:rPr>
        <w:t>).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किसी</w:t>
      </w:r>
      <w:proofErr w:type="spellEnd"/>
      <w:proofErr w:type="gram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प्लेटफार्म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बिताए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गए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2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घंटे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> </w:t>
      </w:r>
    </w:p>
    <w:p w14:paraId="5D8EC7DB" w14:textId="77777777" w:rsidR="00DE28D6" w:rsidRPr="00391CC3" w:rsidRDefault="00DE28D6" w:rsidP="00DE28D6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  b).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डूबते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व्यक्ति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की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जान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बचाना</w:t>
      </w:r>
      <w:proofErr w:type="spellEnd"/>
    </w:p>
    <w:p w14:paraId="4995F38D" w14:textId="77777777" w:rsidR="00DE28D6" w:rsidRPr="00391CC3" w:rsidRDefault="00DE28D6" w:rsidP="00DE28D6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  c).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लोकोक्ति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आधारित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"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करत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करत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अभ्यास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जड़मति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होत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सुजान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>"</w:t>
      </w:r>
    </w:p>
    <w:p w14:paraId="18AD3DA5" w14:textId="77777777" w:rsidR="00DE28D6" w:rsidRPr="00391CC3" w:rsidRDefault="00DE28D6" w:rsidP="00DE28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           2. 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पत्र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लेखन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- </w:t>
      </w:r>
    </w:p>
    <w:p w14:paraId="4922991D" w14:textId="77777777" w:rsidR="00DE28D6" w:rsidRPr="00391CC3" w:rsidRDefault="00DE28D6" w:rsidP="00DE28D6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         a).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चाचाजी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को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खेल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शौक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का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वर्णन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करते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हुए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उससे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होने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वाले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लाभ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एवं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भविष्य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की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जानकारी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देते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हुए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पत्र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लिखें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> </w:t>
      </w:r>
    </w:p>
    <w:p w14:paraId="4F58D3E3" w14:textId="77777777" w:rsidR="00DE28D6" w:rsidRDefault="00DE28D6" w:rsidP="00DE28D6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Segoe UI" w:eastAsia="Times New Roman" w:hAnsi="Segoe UI" w:cs="Segoe UI"/>
          <w:color w:val="000000" w:themeColor="text1"/>
        </w:rPr>
        <w:t xml:space="preserve">         b).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किसी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सिनेमाघर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टिकट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बाबू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ने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आपके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साथ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अभद्र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व्यवहार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proofErr w:type="gramStart"/>
      <w:r w:rsidRPr="00391CC3">
        <w:rPr>
          <w:rFonts w:ascii="Mangal" w:eastAsia="Times New Roman" w:hAnsi="Mangal" w:cs="Mangal"/>
          <w:color w:val="000000" w:themeColor="text1"/>
        </w:rPr>
        <w:t>किया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,</w:t>
      </w:r>
      <w:proofErr w:type="gram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इसकी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जानकारी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देते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हुए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सिनेमाघर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मैनेजर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r>
        <w:rPr>
          <w:rFonts w:ascii="Segoe UI" w:eastAsia="Times New Roman" w:hAnsi="Segoe UI" w:cs="Segoe UI"/>
          <w:color w:val="000000" w:themeColor="text1"/>
        </w:rPr>
        <w:t xml:space="preserve"> </w:t>
      </w:r>
    </w:p>
    <w:p w14:paraId="1DC589F4" w14:textId="77777777" w:rsidR="00DE28D6" w:rsidRPr="00391CC3" w:rsidRDefault="00DE28D6" w:rsidP="00DE28D6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 xml:space="preserve">             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को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पत्र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लिखें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> </w:t>
      </w:r>
    </w:p>
    <w:p w14:paraId="3E4A0AFD" w14:textId="77777777" w:rsidR="00DE28D6" w:rsidRPr="00391CC3" w:rsidRDefault="00DE28D6" w:rsidP="00DE28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Mangal" w:eastAsia="Times New Roman" w:hAnsi="Mangal" w:cs="Mangal"/>
          <w:color w:val="000000" w:themeColor="text1"/>
        </w:rPr>
        <w:t xml:space="preserve">      3)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अपठित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गद्यांश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- 2015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बोर्ड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प्रश्न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पत्र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से</w:t>
      </w:r>
      <w:proofErr w:type="spellEnd"/>
    </w:p>
    <w:p w14:paraId="39947256" w14:textId="77777777" w:rsidR="00DE28D6" w:rsidRPr="00391CC3" w:rsidRDefault="00DE28D6" w:rsidP="00DE28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91CC3">
        <w:rPr>
          <w:rFonts w:ascii="Mangal" w:eastAsia="Times New Roman" w:hAnsi="Mangal" w:cs="Mangal"/>
          <w:color w:val="000000" w:themeColor="text1"/>
        </w:rPr>
        <w:t xml:space="preserve">      4)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भाषा</w:t>
      </w:r>
      <w:r w:rsidRPr="00391CC3">
        <w:rPr>
          <w:rFonts w:ascii="Segoe UI" w:eastAsia="Times New Roman" w:hAnsi="Segoe UI" w:cs="Segoe UI"/>
          <w:color w:val="000000" w:themeColor="text1"/>
        </w:rPr>
        <w:t>-</w:t>
      </w:r>
      <w:r w:rsidRPr="00391CC3">
        <w:rPr>
          <w:rFonts w:ascii="Mangal" w:eastAsia="Times New Roman" w:hAnsi="Mangal" w:cs="Mangal"/>
          <w:color w:val="000000" w:themeColor="text1"/>
        </w:rPr>
        <w:t>व्याकरण</w:t>
      </w:r>
      <w:proofErr w:type="spellEnd"/>
    </w:p>
    <w:p w14:paraId="0EF332B3" w14:textId="77777777" w:rsidR="00DE28D6" w:rsidRDefault="007470FC" w:rsidP="00DE28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>
        <w:rPr>
          <w:rFonts w:ascii="Mangal" w:eastAsia="Times New Roman" w:hAnsi="Mangal" w:cs="Mangal"/>
          <w:color w:val="000000" w:themeColor="text1"/>
        </w:rPr>
        <w:t xml:space="preserve">      </w:t>
      </w:r>
      <w:r w:rsidR="00DE28D6" w:rsidRPr="00391CC3">
        <w:rPr>
          <w:rFonts w:ascii="Mangal" w:eastAsia="Times New Roman" w:hAnsi="Mangal" w:cs="Mangal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विलोम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proofErr w:type="gramStart"/>
      <w:r w:rsidR="00DE28D6" w:rsidRPr="00391CC3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,</w:t>
      </w:r>
      <w:proofErr w:type="gram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पर्यायवाची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,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भाववाचक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संज्ञा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,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विशेषण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शब्दों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की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रचना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,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संकेतानुसार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वाक्य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परिवर्तन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,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वाक्यों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</w:rPr>
        <w:t>को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r w:rsidR="00DE28D6">
        <w:rPr>
          <w:rFonts w:ascii="Segoe UI" w:eastAsia="Times New Roman" w:hAnsi="Segoe UI" w:cs="Segoe UI"/>
          <w:color w:val="000000" w:themeColor="text1"/>
        </w:rPr>
        <w:t xml:space="preserve">  </w:t>
      </w:r>
    </w:p>
    <w:p w14:paraId="22ECAE42" w14:textId="77777777" w:rsidR="00DE28D6" w:rsidRPr="00391CC3" w:rsidRDefault="00DE28D6" w:rsidP="00DE2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Segoe UI" w:eastAsia="Times New Roman" w:hAnsi="Segoe UI" w:cs="Segoe UI"/>
          <w:color w:val="000000" w:themeColor="text1"/>
        </w:rPr>
        <w:t xml:space="preserve">                 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शुद्ध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करें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,  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मुहावरें</w:t>
      </w:r>
      <w:proofErr w:type="spellEnd"/>
      <w:r w:rsidRPr="00391CC3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Pr="00391CC3">
        <w:rPr>
          <w:rFonts w:ascii="Mangal" w:eastAsia="Times New Roman" w:hAnsi="Mangal" w:cs="Mangal"/>
          <w:color w:val="000000" w:themeColor="text1"/>
        </w:rPr>
        <w:t>आदि</w:t>
      </w:r>
      <w:proofErr w:type="spellEnd"/>
      <w:r w:rsidR="002B0298" w:rsidRPr="00391CC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391CC3">
        <w:rPr>
          <w:rFonts w:ascii="Times New Roman" w:eastAsia="Times New Roman" w:hAnsi="Times New Roman" w:cs="Times New Roman"/>
          <w:color w:val="000000" w:themeColor="text1"/>
        </w:rPr>
        <w:instrText xml:space="preserve"> HYPERLINK "https://go.onelink.me/107872968?pid=InProduct&amp;c=Global_Internal_YGrowth_AndroidEmailSig__AndroidUsers&amp;af_wl=ym&amp;af_sub1=Internal&amp;af_sub2=Global_YGrowth&amp;af_sub3=EmailSignature" \t "_blank" </w:instrText>
      </w:r>
      <w:r w:rsidR="002B0298" w:rsidRPr="00391CC3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</w:p>
    <w:p w14:paraId="6CE5DA6A" w14:textId="77777777" w:rsidR="00DE28D6" w:rsidRPr="00391CC3" w:rsidRDefault="007470FC" w:rsidP="00DE2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  <w:shd w:val="clear" w:color="auto" w:fill="FFFFFF"/>
        </w:rPr>
        <w:t xml:space="preserve">            5</w:t>
      </w:r>
      <w:r w:rsidR="00DE28D6" w:rsidRPr="00391CC3">
        <w:rPr>
          <w:rFonts w:ascii="Segoe UI" w:eastAsia="Times New Roman" w:hAnsi="Segoe UI" w:cs="Segoe UI"/>
          <w:color w:val="000000" w:themeColor="text1"/>
          <w:shd w:val="clear" w:color="auto" w:fill="FFFFFF"/>
        </w:rPr>
        <w:t xml:space="preserve">)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  <w:shd w:val="clear" w:color="auto" w:fill="FFFFFF"/>
        </w:rPr>
        <w:t>व्याकरण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  <w:shd w:val="clear" w:color="auto" w:fill="FFFFFF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  <w:shd w:val="clear" w:color="auto" w:fill="FFFFFF"/>
        </w:rPr>
        <w:t>से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  <w:shd w:val="clear" w:color="auto" w:fill="FFFFFF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  <w:shd w:val="clear" w:color="auto" w:fill="FFFFFF"/>
        </w:rPr>
        <w:t>संबंधित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  <w:shd w:val="clear" w:color="auto" w:fill="FFFFFF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  <w:shd w:val="clear" w:color="auto" w:fill="FFFFFF"/>
        </w:rPr>
        <w:t>अन्य</w:t>
      </w:r>
      <w:proofErr w:type="spellEnd"/>
      <w:r w:rsidR="00DE28D6" w:rsidRPr="00391CC3">
        <w:rPr>
          <w:rFonts w:ascii="Segoe UI" w:eastAsia="Times New Roman" w:hAnsi="Segoe UI" w:cs="Segoe UI"/>
          <w:color w:val="000000" w:themeColor="text1"/>
          <w:shd w:val="clear" w:color="auto" w:fill="FFFFFF"/>
        </w:rPr>
        <w:t xml:space="preserve"> </w:t>
      </w:r>
      <w:proofErr w:type="spellStart"/>
      <w:r w:rsidR="00DE28D6" w:rsidRPr="00391CC3">
        <w:rPr>
          <w:rFonts w:ascii="Mangal" w:eastAsia="Times New Roman" w:hAnsi="Mangal" w:cs="Mangal"/>
          <w:color w:val="000000" w:themeColor="text1"/>
          <w:shd w:val="clear" w:color="auto" w:fill="FFFFFF"/>
        </w:rPr>
        <w:t>प्रश्न</w:t>
      </w:r>
      <w:proofErr w:type="spellEnd"/>
    </w:p>
    <w:p w14:paraId="48F8F670" w14:textId="77777777" w:rsidR="00DE28D6" w:rsidRDefault="002B0298" w:rsidP="00DE28D6">
      <w:pPr>
        <w:pStyle w:val="ListParagraph"/>
      </w:pPr>
      <w:r w:rsidRPr="00391CC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DE28D6" w:rsidRPr="00391CC3">
        <w:rPr>
          <w:rFonts w:ascii="Segoe UI" w:eastAsia="Times New Roman" w:hAnsi="Segoe UI" w:cs="Segoe UI"/>
          <w:color w:val="000000" w:themeColor="text1"/>
          <w:sz w:val="18"/>
          <w:szCs w:val="18"/>
          <w:shd w:val="clear" w:color="auto" w:fill="FFFFFF"/>
        </w:rPr>
        <w:t> </w:t>
      </w:r>
    </w:p>
    <w:p w14:paraId="1213101D" w14:textId="77777777" w:rsidR="00DE28D6" w:rsidRDefault="00DE28D6" w:rsidP="00DE28D6">
      <w:pPr>
        <w:spacing w:after="0"/>
      </w:pPr>
      <w:r>
        <w:t xml:space="preserve">  </w:t>
      </w:r>
    </w:p>
    <w:p w14:paraId="005DF1D2" w14:textId="77777777" w:rsidR="00DE28D6" w:rsidRDefault="00DE28D6" w:rsidP="00DE28D6">
      <w:pPr>
        <w:spacing w:after="0"/>
      </w:pPr>
      <w:r>
        <w:lastRenderedPageBreak/>
        <w:t xml:space="preserve">    MATHEMATICS</w:t>
      </w:r>
    </w:p>
    <w:p w14:paraId="2F12AB21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BANKING (CHAPTER 2)</w:t>
      </w:r>
    </w:p>
    <w:p w14:paraId="7A3BE069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LINEAR INEQUATIONS (CHAPTER 4)</w:t>
      </w:r>
    </w:p>
    <w:p w14:paraId="661D190C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FACTORIZATION (CHAPTER 6)</w:t>
      </w:r>
    </w:p>
    <w:p w14:paraId="0556D9C6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SHARES AND DIVIDENDS (CHAPTER 3)</w:t>
      </w:r>
    </w:p>
    <w:p w14:paraId="6FED306E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QUADRATIC EQUATIONS IN ONE VARIABLE (CHAPTER  5)</w:t>
      </w:r>
    </w:p>
    <w:p w14:paraId="7967F24E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MATRICES (CHAPTER  8)</w:t>
      </w:r>
    </w:p>
    <w:p w14:paraId="23C78E67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REFLECTION (CHAPTER  10)</w:t>
      </w:r>
    </w:p>
    <w:p w14:paraId="39AEC6D5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SIMILARITY (CHAPTER  13)</w:t>
      </w:r>
    </w:p>
    <w:p w14:paraId="010EA2D0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TRIGONOMETRIC  IDENTITIES (CHAPTER  18)</w:t>
      </w:r>
    </w:p>
    <w:p w14:paraId="2988B957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MEASURES OF CENTRAL TENDENCY (CHAPTER  21)</w:t>
      </w:r>
    </w:p>
    <w:p w14:paraId="7D3B05C9" w14:textId="77777777" w:rsidR="00DE28D6" w:rsidRDefault="00DE28D6" w:rsidP="00DE28D6">
      <w:pPr>
        <w:pStyle w:val="ListParagraph"/>
        <w:numPr>
          <w:ilvl w:val="0"/>
          <w:numId w:val="5"/>
        </w:numPr>
        <w:spacing w:after="0"/>
      </w:pPr>
      <w:r>
        <w:t>PROBABILITY (CHAPTER  22)</w:t>
      </w:r>
    </w:p>
    <w:p w14:paraId="5C59EACA" w14:textId="77777777" w:rsidR="00DE28D6" w:rsidRDefault="00DE28D6" w:rsidP="00DE28D6">
      <w:pPr>
        <w:spacing w:after="0"/>
      </w:pPr>
    </w:p>
    <w:p w14:paraId="009125DF" w14:textId="77777777" w:rsidR="00DE28D6" w:rsidRDefault="00DE28D6" w:rsidP="00DE28D6">
      <w:pPr>
        <w:spacing w:after="0"/>
      </w:pPr>
      <w:r>
        <w:t>PHYSICS</w:t>
      </w:r>
    </w:p>
    <w:p w14:paraId="5B66915C" w14:textId="77777777" w:rsidR="00DE28D6" w:rsidRDefault="00DE28D6" w:rsidP="00DE28D6">
      <w:pPr>
        <w:pStyle w:val="ListParagraph"/>
        <w:numPr>
          <w:ilvl w:val="0"/>
          <w:numId w:val="6"/>
        </w:numPr>
        <w:spacing w:after="0"/>
      </w:pPr>
      <w:r>
        <w:t>FORCE</w:t>
      </w:r>
    </w:p>
    <w:p w14:paraId="08E35CDB" w14:textId="77777777" w:rsidR="00DE28D6" w:rsidRDefault="00DE28D6" w:rsidP="00DE28D6">
      <w:pPr>
        <w:pStyle w:val="ListParagraph"/>
        <w:numPr>
          <w:ilvl w:val="0"/>
          <w:numId w:val="6"/>
        </w:numPr>
        <w:spacing w:after="0"/>
      </w:pPr>
      <w:r>
        <w:t>WORK POWER AND ENERGY</w:t>
      </w:r>
    </w:p>
    <w:p w14:paraId="156DE1C0" w14:textId="77777777" w:rsidR="00DE28D6" w:rsidRDefault="00DE28D6" w:rsidP="00DE28D6">
      <w:pPr>
        <w:pStyle w:val="ListParagraph"/>
        <w:numPr>
          <w:ilvl w:val="0"/>
          <w:numId w:val="6"/>
        </w:numPr>
        <w:spacing w:after="0"/>
      </w:pPr>
      <w:r>
        <w:t>MACHINES</w:t>
      </w:r>
    </w:p>
    <w:p w14:paraId="337A5253" w14:textId="77777777" w:rsidR="00DE28D6" w:rsidRDefault="00DE28D6" w:rsidP="00DE28D6">
      <w:pPr>
        <w:pStyle w:val="ListParagraph"/>
        <w:numPr>
          <w:ilvl w:val="0"/>
          <w:numId w:val="6"/>
        </w:numPr>
        <w:spacing w:after="0"/>
      </w:pPr>
      <w:r>
        <w:t>REFRACTION THROUGH PLANE SURFACES</w:t>
      </w:r>
    </w:p>
    <w:p w14:paraId="76B5103E" w14:textId="77777777" w:rsidR="00DE28D6" w:rsidRDefault="00DE28D6" w:rsidP="00DE28D6">
      <w:pPr>
        <w:spacing w:after="0"/>
      </w:pPr>
    </w:p>
    <w:p w14:paraId="1B3D0F6A" w14:textId="77777777" w:rsidR="00DE28D6" w:rsidRDefault="00DE28D6" w:rsidP="00DE28D6">
      <w:pPr>
        <w:spacing w:after="0"/>
      </w:pPr>
      <w:r>
        <w:t>CHEMISTRY</w:t>
      </w:r>
    </w:p>
    <w:p w14:paraId="108516C6" w14:textId="77777777" w:rsidR="00DE28D6" w:rsidRDefault="00DE28D6" w:rsidP="00DE28D6">
      <w:pPr>
        <w:pStyle w:val="ListParagraph"/>
        <w:numPr>
          <w:ilvl w:val="0"/>
          <w:numId w:val="7"/>
        </w:numPr>
        <w:spacing w:after="0"/>
      </w:pPr>
      <w:r>
        <w:t>PEROIDIC TABLE</w:t>
      </w:r>
    </w:p>
    <w:p w14:paraId="5CC7656C" w14:textId="77777777" w:rsidR="00DE28D6" w:rsidRDefault="00DE28D6" w:rsidP="00DE28D6">
      <w:pPr>
        <w:pStyle w:val="ListParagraph"/>
        <w:numPr>
          <w:ilvl w:val="0"/>
          <w:numId w:val="7"/>
        </w:numPr>
        <w:spacing w:after="0"/>
      </w:pPr>
      <w:r>
        <w:t>CHEMICAL BONDING</w:t>
      </w:r>
    </w:p>
    <w:p w14:paraId="688AC29D" w14:textId="77777777" w:rsidR="00DE28D6" w:rsidRDefault="00DE28D6" w:rsidP="00DE28D6">
      <w:pPr>
        <w:pStyle w:val="ListParagraph"/>
        <w:numPr>
          <w:ilvl w:val="0"/>
          <w:numId w:val="7"/>
        </w:numPr>
        <w:spacing w:after="0"/>
      </w:pPr>
      <w:r>
        <w:t>ANALYTICAL CHEMISTRY</w:t>
      </w:r>
    </w:p>
    <w:p w14:paraId="2E58EDD5" w14:textId="77777777" w:rsidR="00DE28D6" w:rsidRDefault="00DE28D6" w:rsidP="00DE28D6">
      <w:pPr>
        <w:pStyle w:val="ListParagraph"/>
        <w:numPr>
          <w:ilvl w:val="0"/>
          <w:numId w:val="7"/>
        </w:numPr>
        <w:spacing w:after="0"/>
      </w:pPr>
      <w:r>
        <w:t>MOLE CONCEPT AND STOICHIOMETRY</w:t>
      </w:r>
    </w:p>
    <w:p w14:paraId="24A8D454" w14:textId="77777777" w:rsidR="00DE28D6" w:rsidRDefault="00DE28D6" w:rsidP="00DE28D6">
      <w:pPr>
        <w:pStyle w:val="ListParagraph"/>
        <w:numPr>
          <w:ilvl w:val="0"/>
          <w:numId w:val="7"/>
        </w:numPr>
        <w:spacing w:after="0"/>
      </w:pPr>
      <w:r>
        <w:t>AMMONIA</w:t>
      </w:r>
    </w:p>
    <w:p w14:paraId="7BE66D15" w14:textId="77777777" w:rsidR="00DE28D6" w:rsidRDefault="00DE28D6" w:rsidP="00DE28D6">
      <w:pPr>
        <w:pStyle w:val="ListParagraph"/>
        <w:numPr>
          <w:ilvl w:val="0"/>
          <w:numId w:val="7"/>
        </w:numPr>
        <w:spacing w:after="0"/>
      </w:pPr>
      <w:r>
        <w:t>HYDROGEN CHLORIDE</w:t>
      </w:r>
    </w:p>
    <w:p w14:paraId="51F3C546" w14:textId="77777777" w:rsidR="00DE28D6" w:rsidRDefault="00DE28D6" w:rsidP="00DE28D6">
      <w:pPr>
        <w:pStyle w:val="ListParagraph"/>
        <w:numPr>
          <w:ilvl w:val="0"/>
          <w:numId w:val="7"/>
        </w:numPr>
        <w:spacing w:after="0"/>
      </w:pPr>
      <w:r>
        <w:t>ORGANIC CHEMISTRY  (TILL NOMENCLATURE)</w:t>
      </w:r>
    </w:p>
    <w:p w14:paraId="0FE3F802" w14:textId="77777777" w:rsidR="00DE28D6" w:rsidRDefault="00DE28D6" w:rsidP="00DE28D6">
      <w:pPr>
        <w:pStyle w:val="ListParagraph"/>
        <w:spacing w:after="0"/>
      </w:pPr>
    </w:p>
    <w:p w14:paraId="37AE1595" w14:textId="77777777" w:rsidR="00DE28D6" w:rsidRDefault="00DE28D6" w:rsidP="00DE28D6">
      <w:pPr>
        <w:spacing w:after="0"/>
      </w:pPr>
      <w:r>
        <w:t>BIOLOGY</w:t>
      </w:r>
    </w:p>
    <w:p w14:paraId="2C7EB917" w14:textId="77777777" w:rsidR="00DE28D6" w:rsidRDefault="00DE28D6" w:rsidP="00DE28D6">
      <w:pPr>
        <w:pStyle w:val="ListParagraph"/>
        <w:numPr>
          <w:ilvl w:val="0"/>
          <w:numId w:val="8"/>
        </w:numPr>
        <w:spacing w:after="0"/>
      </w:pPr>
      <w:r>
        <w:t>STRUCTURE OF CHROMOSOMES</w:t>
      </w:r>
    </w:p>
    <w:p w14:paraId="148F7788" w14:textId="77777777" w:rsidR="00DE28D6" w:rsidRDefault="00DE28D6" w:rsidP="00DE28D6">
      <w:pPr>
        <w:pStyle w:val="ListParagraph"/>
        <w:numPr>
          <w:ilvl w:val="0"/>
          <w:numId w:val="8"/>
        </w:numPr>
        <w:spacing w:after="0"/>
      </w:pPr>
      <w:r>
        <w:t>CELL DIVISION</w:t>
      </w:r>
    </w:p>
    <w:p w14:paraId="5EE95D84" w14:textId="77777777" w:rsidR="00DE28D6" w:rsidRDefault="00DE28D6" w:rsidP="00DE28D6">
      <w:pPr>
        <w:pStyle w:val="ListParagraph"/>
        <w:numPr>
          <w:ilvl w:val="0"/>
          <w:numId w:val="8"/>
        </w:numPr>
        <w:spacing w:after="0"/>
      </w:pPr>
      <w:r>
        <w:t>GENETICS</w:t>
      </w:r>
    </w:p>
    <w:p w14:paraId="39B58B3D" w14:textId="77777777" w:rsidR="00DE28D6" w:rsidRDefault="00DE28D6" w:rsidP="00DE28D6">
      <w:pPr>
        <w:pStyle w:val="ListParagraph"/>
        <w:numPr>
          <w:ilvl w:val="0"/>
          <w:numId w:val="8"/>
        </w:numPr>
        <w:spacing w:after="0"/>
      </w:pPr>
      <w:r>
        <w:t>ABSORPTION BY ROOTS</w:t>
      </w:r>
    </w:p>
    <w:p w14:paraId="04AB676C" w14:textId="77777777" w:rsidR="00DE28D6" w:rsidRDefault="00DE28D6" w:rsidP="00DE28D6">
      <w:pPr>
        <w:pStyle w:val="ListParagraph"/>
        <w:numPr>
          <w:ilvl w:val="0"/>
          <w:numId w:val="8"/>
        </w:numPr>
        <w:spacing w:after="0"/>
      </w:pPr>
      <w:r>
        <w:t>TRANSPIRATION</w:t>
      </w:r>
    </w:p>
    <w:p w14:paraId="3EAB5FEB" w14:textId="77777777" w:rsidR="00DE28D6" w:rsidRDefault="00DE28D6" w:rsidP="00DE28D6">
      <w:pPr>
        <w:pStyle w:val="ListParagraph"/>
        <w:numPr>
          <w:ilvl w:val="0"/>
          <w:numId w:val="8"/>
        </w:numPr>
        <w:spacing w:after="0"/>
      </w:pPr>
      <w:r>
        <w:t>PHOTOSYNTHESIS</w:t>
      </w:r>
    </w:p>
    <w:p w14:paraId="4F8B915D" w14:textId="77777777" w:rsidR="00DE28D6" w:rsidRDefault="00DE28D6" w:rsidP="00DE28D6">
      <w:pPr>
        <w:pStyle w:val="ListParagraph"/>
        <w:numPr>
          <w:ilvl w:val="0"/>
          <w:numId w:val="8"/>
        </w:numPr>
        <w:spacing w:after="0"/>
      </w:pPr>
      <w:r>
        <w:t>POLLUTION</w:t>
      </w:r>
    </w:p>
    <w:p w14:paraId="38547234" w14:textId="77777777" w:rsidR="00DE28D6" w:rsidRDefault="00DE28D6" w:rsidP="00DE28D6">
      <w:pPr>
        <w:pStyle w:val="ListParagraph"/>
        <w:numPr>
          <w:ilvl w:val="0"/>
          <w:numId w:val="8"/>
        </w:numPr>
        <w:spacing w:after="0"/>
      </w:pPr>
      <w:r>
        <w:t>CHEMICAL COORDINATION</w:t>
      </w:r>
    </w:p>
    <w:p w14:paraId="1AAE116E" w14:textId="77777777" w:rsidR="00DE28D6" w:rsidRDefault="00DE28D6" w:rsidP="00DE28D6">
      <w:pPr>
        <w:spacing w:after="0"/>
      </w:pPr>
    </w:p>
    <w:p w14:paraId="22DF68F4" w14:textId="77777777" w:rsidR="00DE28D6" w:rsidRDefault="00DE28D6" w:rsidP="00DE28D6">
      <w:pPr>
        <w:spacing w:after="0"/>
      </w:pPr>
      <w:r>
        <w:t>HISTORY</w:t>
      </w:r>
    </w:p>
    <w:p w14:paraId="6FCA10C2" w14:textId="77777777" w:rsidR="00DE28D6" w:rsidRDefault="00DE28D6" w:rsidP="00DE28D6">
      <w:pPr>
        <w:pStyle w:val="ListParagraph"/>
        <w:numPr>
          <w:ilvl w:val="0"/>
          <w:numId w:val="9"/>
        </w:numPr>
        <w:spacing w:after="0"/>
      </w:pPr>
      <w:r>
        <w:t>THE FIRST WAR OF INDEPENDENCE</w:t>
      </w:r>
    </w:p>
    <w:p w14:paraId="35F1E48E" w14:textId="77777777" w:rsidR="00DE28D6" w:rsidRDefault="00DE28D6" w:rsidP="00DE28D6">
      <w:pPr>
        <w:pStyle w:val="ListParagraph"/>
        <w:numPr>
          <w:ilvl w:val="0"/>
          <w:numId w:val="9"/>
        </w:numPr>
        <w:spacing w:after="0"/>
      </w:pPr>
      <w:r>
        <w:t>FACTORS LEADING TO THE GROWTH OF NATIONALISM AND FORMATION OF INDIAN NATIONAL CONGRESS</w:t>
      </w:r>
    </w:p>
    <w:p w14:paraId="1BD9DBA7" w14:textId="77777777" w:rsidR="00DE28D6" w:rsidRDefault="00DE28D6" w:rsidP="00DE28D6">
      <w:pPr>
        <w:pStyle w:val="ListParagraph"/>
        <w:numPr>
          <w:ilvl w:val="0"/>
          <w:numId w:val="9"/>
        </w:numPr>
        <w:spacing w:after="0"/>
      </w:pPr>
      <w:r>
        <w:t>OBJECTIVES AND METHODS OF STRUGGLE OF THE EARLY NATIONALISTS</w:t>
      </w:r>
    </w:p>
    <w:p w14:paraId="0FCC54C3" w14:textId="77777777" w:rsidR="00DE28D6" w:rsidRDefault="00DE28D6" w:rsidP="00DE28D6">
      <w:pPr>
        <w:pStyle w:val="ListParagraph"/>
        <w:numPr>
          <w:ilvl w:val="0"/>
          <w:numId w:val="9"/>
        </w:numPr>
        <w:spacing w:after="0"/>
      </w:pPr>
      <w:r>
        <w:t>THE FIRST WORLD WAR</w:t>
      </w:r>
    </w:p>
    <w:p w14:paraId="2CDC6E12" w14:textId="77777777" w:rsidR="00DE28D6" w:rsidRDefault="00DE28D6" w:rsidP="00DE28D6">
      <w:pPr>
        <w:pStyle w:val="ListParagraph"/>
        <w:numPr>
          <w:ilvl w:val="0"/>
          <w:numId w:val="9"/>
        </w:numPr>
        <w:spacing w:after="0"/>
      </w:pPr>
      <w:r>
        <w:t>UNITED NATIONS ORGANISATION</w:t>
      </w:r>
    </w:p>
    <w:p w14:paraId="1F7768FB" w14:textId="77777777" w:rsidR="00DE28D6" w:rsidRDefault="00DE28D6" w:rsidP="00DE28D6">
      <w:pPr>
        <w:pStyle w:val="ListParagraph"/>
        <w:numPr>
          <w:ilvl w:val="0"/>
          <w:numId w:val="9"/>
        </w:numPr>
        <w:spacing w:after="0"/>
      </w:pPr>
      <w:r>
        <w:t>MAJOR AGENCIES OF THE UNITED NATIONS (UNICEF, WHO, UNESCO)</w:t>
      </w:r>
    </w:p>
    <w:p w14:paraId="430320C0" w14:textId="77777777" w:rsidR="00DE28D6" w:rsidRDefault="00DE28D6" w:rsidP="00DE28D6">
      <w:pPr>
        <w:pStyle w:val="ListParagraph"/>
        <w:spacing w:after="0"/>
      </w:pPr>
    </w:p>
    <w:p w14:paraId="6A0C4F19" w14:textId="77777777" w:rsidR="00DE28D6" w:rsidRDefault="00DE28D6" w:rsidP="00DE28D6">
      <w:pPr>
        <w:spacing w:after="0"/>
      </w:pPr>
      <w:r>
        <w:lastRenderedPageBreak/>
        <w:t>CIVICS</w:t>
      </w:r>
    </w:p>
    <w:p w14:paraId="75435AC1" w14:textId="77777777" w:rsidR="00DE28D6" w:rsidRDefault="00DE28D6" w:rsidP="00DE28D6">
      <w:pPr>
        <w:pStyle w:val="ListParagraph"/>
        <w:numPr>
          <w:ilvl w:val="0"/>
          <w:numId w:val="10"/>
        </w:numPr>
        <w:spacing w:after="0"/>
      </w:pPr>
      <w:r>
        <w:t>THE UNION PARLIAMENT</w:t>
      </w:r>
    </w:p>
    <w:p w14:paraId="33FD94CD" w14:textId="77777777" w:rsidR="00DE28D6" w:rsidRDefault="00DE28D6" w:rsidP="00DE28D6">
      <w:pPr>
        <w:pStyle w:val="ListParagraph"/>
        <w:numPr>
          <w:ilvl w:val="0"/>
          <w:numId w:val="10"/>
        </w:numPr>
        <w:spacing w:after="0"/>
      </w:pPr>
      <w:r>
        <w:t>THE UNION EXECUTIVE : (PRESIDENT AND VICE PRESIDENT)</w:t>
      </w:r>
    </w:p>
    <w:p w14:paraId="22424B86" w14:textId="77777777" w:rsidR="00DE28D6" w:rsidRDefault="00DE28D6" w:rsidP="00DE28D6">
      <w:pPr>
        <w:spacing w:after="0"/>
      </w:pPr>
    </w:p>
    <w:p w14:paraId="64581F5B" w14:textId="77777777" w:rsidR="00DE28D6" w:rsidRDefault="00DE28D6" w:rsidP="00DE28D6">
      <w:pPr>
        <w:spacing w:after="0"/>
      </w:pPr>
      <w:r>
        <w:t>GEOGRAPHY</w:t>
      </w:r>
    </w:p>
    <w:p w14:paraId="23B7D16F" w14:textId="77777777" w:rsidR="00DE28D6" w:rsidRDefault="00DE28D6" w:rsidP="00DE28D6">
      <w:pPr>
        <w:pStyle w:val="ListParagraph"/>
        <w:numPr>
          <w:ilvl w:val="0"/>
          <w:numId w:val="11"/>
        </w:numPr>
        <w:spacing w:after="0"/>
      </w:pPr>
      <w:r>
        <w:t>CLIMATE</w:t>
      </w:r>
    </w:p>
    <w:p w14:paraId="5DEA4DF6" w14:textId="77777777" w:rsidR="00DE28D6" w:rsidRDefault="00DE28D6" w:rsidP="00DE28D6">
      <w:pPr>
        <w:pStyle w:val="ListParagraph"/>
        <w:numPr>
          <w:ilvl w:val="0"/>
          <w:numId w:val="11"/>
        </w:numPr>
        <w:spacing w:after="0"/>
      </w:pPr>
      <w:r>
        <w:t>SOILS OF INDIA</w:t>
      </w:r>
    </w:p>
    <w:p w14:paraId="00BDD0E1" w14:textId="77777777" w:rsidR="00DE28D6" w:rsidRDefault="00DE28D6" w:rsidP="00DE28D6">
      <w:pPr>
        <w:pStyle w:val="ListParagraph"/>
        <w:numPr>
          <w:ilvl w:val="0"/>
          <w:numId w:val="11"/>
        </w:numPr>
        <w:spacing w:after="0"/>
      </w:pPr>
      <w:r>
        <w:t>NATURAL VEGETATION</w:t>
      </w:r>
    </w:p>
    <w:p w14:paraId="0D02FA8B" w14:textId="77777777" w:rsidR="00DE28D6" w:rsidRDefault="00DE28D6" w:rsidP="00DE28D6">
      <w:pPr>
        <w:pStyle w:val="ListParagraph"/>
        <w:numPr>
          <w:ilvl w:val="0"/>
          <w:numId w:val="11"/>
        </w:numPr>
        <w:spacing w:after="0"/>
      </w:pPr>
      <w:r>
        <w:t>IMPACT OF WASTE ACCUMULATION</w:t>
      </w:r>
    </w:p>
    <w:p w14:paraId="46525FD1" w14:textId="77777777" w:rsidR="00DE28D6" w:rsidRDefault="00DE28D6" w:rsidP="00DE28D6">
      <w:pPr>
        <w:pStyle w:val="ListParagraph"/>
        <w:numPr>
          <w:ilvl w:val="0"/>
          <w:numId w:val="11"/>
        </w:numPr>
        <w:spacing w:after="0"/>
      </w:pPr>
      <w:r>
        <w:t>WATER RESOURCES</w:t>
      </w:r>
    </w:p>
    <w:p w14:paraId="6132B88B" w14:textId="77777777" w:rsidR="00DE28D6" w:rsidRDefault="00DE28D6" w:rsidP="00DE28D6">
      <w:pPr>
        <w:spacing w:after="0"/>
      </w:pPr>
    </w:p>
    <w:p w14:paraId="71DE85F5" w14:textId="77777777" w:rsidR="00DE28D6" w:rsidRDefault="00DE28D6" w:rsidP="00DE28D6">
      <w:pPr>
        <w:spacing w:after="0"/>
      </w:pPr>
      <w:r>
        <w:t>COMPUTER</w:t>
      </w:r>
    </w:p>
    <w:p w14:paraId="00C60391" w14:textId="77777777" w:rsidR="00DE28D6" w:rsidRDefault="00DE28D6" w:rsidP="00DE28D6">
      <w:pPr>
        <w:pStyle w:val="ListParagraph"/>
        <w:numPr>
          <w:ilvl w:val="0"/>
          <w:numId w:val="12"/>
        </w:numPr>
        <w:spacing w:after="0"/>
      </w:pPr>
      <w:r>
        <w:t xml:space="preserve">FUNCTIONS (METHODS) CHAPTER – 7 </w:t>
      </w:r>
    </w:p>
    <w:p w14:paraId="47837305" w14:textId="77777777" w:rsidR="00DE28D6" w:rsidRDefault="00DE28D6" w:rsidP="00DE28D6">
      <w:pPr>
        <w:pStyle w:val="ListParagraph"/>
        <w:numPr>
          <w:ilvl w:val="0"/>
          <w:numId w:val="12"/>
        </w:numPr>
        <w:spacing w:after="0"/>
      </w:pPr>
      <w:r>
        <w:t xml:space="preserve">ARRAYS [ONLY NUMBER BASED (ONE DIMENSION, TWO DIMENSION)] CHAPTER – 9 </w:t>
      </w:r>
    </w:p>
    <w:p w14:paraId="18E05A24" w14:textId="77777777" w:rsidR="00DE28D6" w:rsidRDefault="00DE28D6" w:rsidP="00DE28D6">
      <w:pPr>
        <w:pStyle w:val="ListParagraph"/>
        <w:numPr>
          <w:ilvl w:val="0"/>
          <w:numId w:val="12"/>
        </w:numPr>
        <w:spacing w:after="0"/>
      </w:pPr>
      <w:r>
        <w:t>FROM STD IX PORTION</w:t>
      </w:r>
    </w:p>
    <w:p w14:paraId="71EED56A" w14:textId="77777777" w:rsidR="00DE28D6" w:rsidRDefault="00DE28D6" w:rsidP="00DE28D6">
      <w:pPr>
        <w:pStyle w:val="ListParagraph"/>
        <w:numPr>
          <w:ilvl w:val="0"/>
          <w:numId w:val="13"/>
        </w:numPr>
        <w:spacing w:after="0"/>
      </w:pPr>
      <w:r>
        <w:t>IF – ELSE INCLUDING SWITCH AND TERNARY OPERATOR</w:t>
      </w:r>
    </w:p>
    <w:p w14:paraId="727E4881" w14:textId="77777777" w:rsidR="00DE28D6" w:rsidRDefault="00DE28D6" w:rsidP="00DE28D6">
      <w:pPr>
        <w:pStyle w:val="ListParagraph"/>
        <w:numPr>
          <w:ilvl w:val="0"/>
          <w:numId w:val="13"/>
        </w:numPr>
        <w:spacing w:after="0"/>
      </w:pPr>
      <w:r>
        <w:t>LOOPS (FOR, WHILE, DO – WHILE) (NO GAP BASED PRINTING IN PATTERN)</w:t>
      </w:r>
    </w:p>
    <w:p w14:paraId="71B06696" w14:textId="77777777" w:rsidR="00DE28D6" w:rsidRDefault="00DE28D6" w:rsidP="00DE28D6">
      <w:pPr>
        <w:spacing w:after="0"/>
        <w:ind w:left="720"/>
      </w:pPr>
      <w:r>
        <w:t>REFERENCE BOOK: GUIDED COMPUTER APPLICATION STD X (AUTHOR - S. K. GAUR AND VIJAY BHASKAR)</w:t>
      </w:r>
    </w:p>
    <w:p w14:paraId="175C6DB9" w14:textId="77777777" w:rsidR="00DE28D6" w:rsidRDefault="00DE28D6" w:rsidP="00DE28D6"/>
    <w:p w14:paraId="4FEA14F8" w14:textId="77777777" w:rsidR="00210DF3" w:rsidRDefault="00DE1086"/>
    <w:sectPr w:rsidR="00210DF3" w:rsidSect="00E111AF">
      <w:pgSz w:w="12240" w:h="15840"/>
      <w:pgMar w:top="81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AEF"/>
    <w:multiLevelType w:val="hybridMultilevel"/>
    <w:tmpl w:val="EDF8D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A41AB"/>
    <w:multiLevelType w:val="hybridMultilevel"/>
    <w:tmpl w:val="22B60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C1A0B"/>
    <w:multiLevelType w:val="hybridMultilevel"/>
    <w:tmpl w:val="9E28E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E305D"/>
    <w:multiLevelType w:val="hybridMultilevel"/>
    <w:tmpl w:val="6BF06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169C6"/>
    <w:multiLevelType w:val="hybridMultilevel"/>
    <w:tmpl w:val="430A4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BD9"/>
    <w:multiLevelType w:val="hybridMultilevel"/>
    <w:tmpl w:val="AC781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D1B33"/>
    <w:multiLevelType w:val="hybridMultilevel"/>
    <w:tmpl w:val="9A926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84BDB"/>
    <w:multiLevelType w:val="hybridMultilevel"/>
    <w:tmpl w:val="431CE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F465A"/>
    <w:multiLevelType w:val="hybridMultilevel"/>
    <w:tmpl w:val="84E48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F18F8"/>
    <w:multiLevelType w:val="hybridMultilevel"/>
    <w:tmpl w:val="B560C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252B6"/>
    <w:multiLevelType w:val="hybridMultilevel"/>
    <w:tmpl w:val="18364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83AC6"/>
    <w:multiLevelType w:val="hybridMultilevel"/>
    <w:tmpl w:val="593812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37DA6"/>
    <w:multiLevelType w:val="hybridMultilevel"/>
    <w:tmpl w:val="33EAE434"/>
    <w:lvl w:ilvl="0" w:tplc="934073FE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D6"/>
    <w:rsid w:val="002B0298"/>
    <w:rsid w:val="006371DB"/>
    <w:rsid w:val="007470FC"/>
    <w:rsid w:val="00CF3E5A"/>
    <w:rsid w:val="00DE1086"/>
    <w:rsid w:val="00DE28D6"/>
    <w:rsid w:val="00E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97F8"/>
  <w15:docId w15:val="{62C2FE7E-3586-47E2-9160-2ADF804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8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D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dbms</cp:lastModifiedBy>
  <cp:revision>2</cp:revision>
  <dcterms:created xsi:type="dcterms:W3CDTF">2020-03-25T03:12:00Z</dcterms:created>
  <dcterms:modified xsi:type="dcterms:W3CDTF">2020-03-25T03:12:00Z</dcterms:modified>
</cp:coreProperties>
</file>